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Fonts w:cs="Arial Unicode MS" w:eastAsia="Arial Unicode MS"/>
          <w:rtl w:val="0"/>
          <w:lang w:val="en-US"/>
        </w:rPr>
        <w:t>Bo Zero to Hero isn</w:t>
      </w:r>
      <w:r>
        <w:rPr>
          <w:rFonts w:cs="Arial Unicode MS" w:eastAsia="Arial Unicode MS" w:hint="default"/>
          <w:rtl w:val="0"/>
          <w:lang w:val="en-US"/>
        </w:rPr>
        <w:t>’</w:t>
      </w:r>
      <w:r>
        <w:rPr>
          <w:rFonts w:cs="Arial Unicode MS" w:eastAsia="Arial Unicode MS"/>
          <w:rtl w:val="0"/>
          <w:lang w:val="en-US"/>
        </w:rPr>
        <w:t>t a book to just read once</w:t>
      </w:r>
      <w:r>
        <w:rPr>
          <w:rFonts w:cs="Arial Unicode MS" w:eastAsia="Arial Unicode MS" w:hint="default"/>
          <w:rtl w:val="0"/>
          <w:lang w:val="en-US"/>
        </w:rPr>
        <w:t>…</w:t>
      </w:r>
      <w:r>
        <w:rPr>
          <w:rFonts w:cs="Arial Unicode MS" w:eastAsia="Arial Unicode MS"/>
          <w:rtl w:val="0"/>
          <w:lang w:val="en-US"/>
        </w:rPr>
        <w:t>there are multiple messages interwoven between the pages.  These themes are understood at different stages of childhood and adulthood. This means that Bo Z2H can be picked up time and time again and something new will stand out.</w:t>
      </w:r>
    </w:p>
    <w:p>
      <w:pPr>
        <w:pStyle w:val="Body"/>
        <w:bidi w:val="0"/>
      </w:pPr>
    </w:p>
    <w:p>
      <w:pPr>
        <w:pStyle w:val="Body"/>
        <w:bidi w:val="0"/>
      </w:pPr>
      <w:r>
        <w:rPr>
          <w:rFonts w:cs="Arial Unicode MS" w:eastAsia="Arial Unicode MS"/>
          <w:rtl w:val="0"/>
          <w:lang w:val="en-US"/>
        </w:rPr>
        <w:t xml:space="preserve">Here are eleven specific themes along with some questions to ask ourselves. </w:t>
      </w:r>
    </w:p>
    <w:p>
      <w:pPr>
        <w:pStyle w:val="Body"/>
        <w:bidi w:val="0"/>
      </w:pPr>
      <w:r>
        <w:rPr>
          <w:rFonts w:cs="Arial Unicode MS" w:eastAsia="Arial Unicode MS"/>
          <w:rtl w:val="0"/>
          <w:lang w:val="en-US"/>
        </w:rPr>
        <w:t xml:space="preserve">You may not know the answers straight away, but the answers will come. </w:t>
      </w:r>
    </w:p>
    <w:p>
      <w:pPr>
        <w:pStyle w:val="Body"/>
        <w:bidi w:val="0"/>
      </w:pPr>
    </w:p>
    <w:p>
      <w:pPr>
        <w:pStyle w:val="Body"/>
        <w:bidi w:val="0"/>
      </w:pPr>
    </w:p>
    <w:p>
      <w:pPr>
        <w:pStyle w:val="Body"/>
        <w:bidi w:val="0"/>
      </w:pPr>
    </w:p>
    <w:p>
      <w:pPr>
        <w:pStyle w:val="Body"/>
        <w:rPr>
          <w:b w:val="0"/>
          <w:bCs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55"/>
        <w:gridCol w:w="7775"/>
      </w:tblGrid>
      <w:tr>
        <w:tblPrEx>
          <w:shd w:val="clear" w:color="auto" w:fill="bdc0bf"/>
        </w:tblPrEx>
        <w:trPr>
          <w:trHeight w:val="577" w:hRule="atLeast"/>
          <w:tblHeader/>
        </w:trPr>
        <w:tc>
          <w:tcPr>
            <w:tcW w:type="dxa" w:w="1855"/>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1"/>
            </w:pPr>
            <w:r>
              <w:rPr>
                <w:rFonts w:ascii="Helvetica Neue" w:hAnsi="Helvetica Neue"/>
                <w:sz w:val="36"/>
                <w:szCs w:val="36"/>
                <w:rtl w:val="0"/>
              </w:rPr>
              <w:t>Themes</w:t>
            </w:r>
          </w:p>
        </w:tc>
        <w:tc>
          <w:tcPr>
            <w:tcW w:type="dxa" w:w="7775"/>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1"/>
            </w:pPr>
            <w:r>
              <w:rPr>
                <w:rFonts w:ascii="Helvetica Neue" w:hAnsi="Helvetica Neue"/>
                <w:sz w:val="36"/>
                <w:szCs w:val="36"/>
                <w:rtl w:val="0"/>
              </w:rPr>
              <w:t>Questions?</w:t>
            </w:r>
          </w:p>
        </w:tc>
      </w:tr>
      <w:tr>
        <w:tblPrEx>
          <w:shd w:val="clear" w:color="auto" w:fill="auto"/>
        </w:tblPrEx>
        <w:trPr>
          <w:trHeight w:val="745" w:hRule="atLeast"/>
        </w:trPr>
        <w:tc>
          <w:tcPr>
            <w:tcW w:type="dxa" w:w="1855"/>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56c1fe"/>
            <w:tcMar>
              <w:top w:type="dxa" w:w="80"/>
              <w:left w:type="dxa" w:w="80"/>
              <w:bottom w:type="dxa" w:w="80"/>
              <w:right w:type="dxa" w:w="80"/>
            </w:tcMar>
            <w:vAlign w:val="top"/>
          </w:tcPr>
          <w:p>
            <w:pPr>
              <w:pStyle w:val="Body"/>
            </w:pPr>
            <w:r>
              <w:rPr>
                <w:rFonts w:ascii="Helvetica Neue" w:hAnsi="Helvetica Neue"/>
                <w:b w:val="1"/>
                <w:bCs w:val="1"/>
                <w:rtl w:val="0"/>
              </w:rPr>
              <w:t>Belonging</w:t>
            </w:r>
          </w:p>
        </w:tc>
        <w:tc>
          <w:tcPr>
            <w:tcW w:type="dxa" w:w="7775"/>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56c1fe"/>
            <w:tcMar>
              <w:top w:type="dxa" w:w="80"/>
              <w:left w:type="dxa" w:w="80"/>
              <w:bottom w:type="dxa" w:w="80"/>
              <w:right w:type="dxa" w:w="80"/>
            </w:tcMar>
            <w:vAlign w:val="top"/>
          </w:tcPr>
          <w:p>
            <w:pPr>
              <w:pStyle w:val="Body"/>
              <w:rPr>
                <w:b w:val="1"/>
                <w:bCs w:val="1"/>
              </w:rPr>
            </w:pPr>
            <w:r>
              <w:rPr>
                <w:b w:val="1"/>
                <w:bCs w:val="1"/>
                <w:rtl w:val="0"/>
                <w:lang w:val="en-US"/>
              </w:rPr>
              <w:t>How do we know Bo feels that he belongs?</w:t>
            </w:r>
          </w:p>
          <w:p>
            <w:pPr>
              <w:pStyle w:val="Body"/>
              <w:rPr>
                <w:b w:val="0"/>
                <w:bCs w:val="0"/>
              </w:rPr>
            </w:pPr>
            <w:r>
              <w:rPr>
                <w:b w:val="0"/>
                <w:bCs w:val="0"/>
                <w:rtl w:val="0"/>
                <w:lang w:val="en-US"/>
              </w:rPr>
              <w:t xml:space="preserve">Why is it so important to feel you belong?  </w:t>
            </w:r>
          </w:p>
          <w:p>
            <w:pPr>
              <w:pStyle w:val="Body"/>
            </w:pPr>
            <w:r>
              <w:rPr>
                <w:b w:val="0"/>
                <w:bCs w:val="0"/>
                <w:rtl w:val="0"/>
                <w:lang w:val="en-US"/>
              </w:rPr>
              <w:t>Where do you feel you belong?</w:t>
            </w:r>
          </w:p>
        </w:tc>
      </w:tr>
      <w:tr>
        <w:tblPrEx>
          <w:shd w:val="clear" w:color="auto" w:fill="auto"/>
        </w:tblPrEx>
        <w:trPr>
          <w:trHeight w:val="74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2fce9"/>
            <w:tcMar>
              <w:top w:type="dxa" w:w="80"/>
              <w:left w:type="dxa" w:w="80"/>
              <w:bottom w:type="dxa" w:w="80"/>
              <w:right w:type="dxa" w:w="80"/>
            </w:tcMar>
            <w:vAlign w:val="top"/>
          </w:tcPr>
          <w:p>
            <w:pPr>
              <w:pStyle w:val="Body"/>
            </w:pPr>
            <w:r>
              <w:rPr>
                <w:rFonts w:ascii="Helvetica Neue" w:hAnsi="Helvetica Neue"/>
                <w:b w:val="1"/>
                <w:bCs w:val="1"/>
                <w:rtl w:val="0"/>
              </w:rPr>
              <w:t>Confidence</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2fce9"/>
            <w:tcMar>
              <w:top w:type="dxa" w:w="80"/>
              <w:left w:type="dxa" w:w="80"/>
              <w:bottom w:type="dxa" w:w="80"/>
              <w:right w:type="dxa" w:w="80"/>
            </w:tcMar>
            <w:vAlign w:val="top"/>
          </w:tcPr>
          <w:p>
            <w:pPr>
              <w:pStyle w:val="Body"/>
              <w:rPr>
                <w:b w:val="1"/>
                <w:bCs w:val="1"/>
              </w:rPr>
            </w:pPr>
            <w:r>
              <w:rPr>
                <w:b w:val="1"/>
                <w:bCs w:val="1"/>
                <w:rtl w:val="0"/>
                <w:lang w:val="en-US"/>
              </w:rPr>
              <w:t>How do we know Bo becomes more confident ?</w:t>
            </w:r>
          </w:p>
          <w:p>
            <w:pPr>
              <w:pStyle w:val="Body"/>
              <w:rPr>
                <w:b w:val="0"/>
                <w:bCs w:val="0"/>
              </w:rPr>
            </w:pPr>
            <w:r>
              <w:rPr>
                <w:b w:val="0"/>
                <w:bCs w:val="0"/>
                <w:rtl w:val="0"/>
                <w:lang w:val="en-US"/>
              </w:rPr>
              <w:t xml:space="preserve">How do we become confident in anything we want to do ?  </w:t>
            </w:r>
          </w:p>
          <w:p>
            <w:pPr>
              <w:pStyle w:val="Body"/>
            </w:pPr>
            <w:r>
              <w:rPr>
                <w:b w:val="0"/>
                <w:bCs w:val="0"/>
                <w:rtl w:val="0"/>
                <w:lang w:val="en-US"/>
              </w:rPr>
              <w:t>What do you want to become confident in ?</w:t>
            </w:r>
          </w:p>
        </w:tc>
      </w:tr>
      <w:tr>
        <w:tblPrEx>
          <w:shd w:val="clear" w:color="auto" w:fill="auto"/>
        </w:tblPrEx>
        <w:trPr>
          <w:trHeight w:val="74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8f94e"/>
            <w:tcMar>
              <w:top w:type="dxa" w:w="80"/>
              <w:left w:type="dxa" w:w="80"/>
              <w:bottom w:type="dxa" w:w="80"/>
              <w:right w:type="dxa" w:w="80"/>
            </w:tcMar>
            <w:vAlign w:val="top"/>
          </w:tcPr>
          <w:p>
            <w:pPr>
              <w:pStyle w:val="Body"/>
            </w:pPr>
            <w:r>
              <w:rPr>
                <w:rFonts w:ascii="Helvetica Neue" w:hAnsi="Helvetica Neue"/>
                <w:b w:val="1"/>
                <w:bCs w:val="1"/>
                <w:rtl w:val="0"/>
              </w:rPr>
              <w:t>Courage</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8f94e"/>
            <w:tcMar>
              <w:top w:type="dxa" w:w="80"/>
              <w:left w:type="dxa" w:w="80"/>
              <w:bottom w:type="dxa" w:w="80"/>
              <w:right w:type="dxa" w:w="80"/>
            </w:tcMar>
            <w:vAlign w:val="top"/>
          </w:tcPr>
          <w:p>
            <w:pPr>
              <w:pStyle w:val="Body"/>
              <w:rPr>
                <w:b w:val="1"/>
                <w:bCs w:val="1"/>
              </w:rPr>
            </w:pPr>
            <w:r>
              <w:rPr>
                <w:b w:val="1"/>
                <w:bCs w:val="1"/>
                <w:rtl w:val="0"/>
                <w:lang w:val="en-US"/>
              </w:rPr>
              <w:t xml:space="preserve">What does Bo do that is brave and courageous? </w:t>
            </w:r>
          </w:p>
          <w:p>
            <w:pPr>
              <w:pStyle w:val="Body"/>
              <w:rPr>
                <w:b w:val="0"/>
                <w:bCs w:val="0"/>
              </w:rPr>
            </w:pPr>
            <w:r>
              <w:rPr>
                <w:b w:val="0"/>
                <w:bCs w:val="0"/>
                <w:rtl w:val="0"/>
                <w:lang w:val="en-US"/>
              </w:rPr>
              <w:t>Do you feel courageous and brave?</w:t>
            </w:r>
          </w:p>
          <w:p>
            <w:pPr>
              <w:pStyle w:val="Body"/>
            </w:pPr>
            <w:r>
              <w:rPr>
                <w:b w:val="0"/>
                <w:bCs w:val="0"/>
                <w:rtl w:val="0"/>
                <w:lang w:val="en-US"/>
              </w:rPr>
              <w:t>What would you do if you had infinite courage / bravery ?</w:t>
            </w:r>
          </w:p>
        </w:tc>
      </w:tr>
      <w:tr>
        <w:tblPrEx>
          <w:shd w:val="clear" w:color="auto" w:fill="auto"/>
        </w:tblPrEx>
        <w:trPr>
          <w:trHeight w:val="74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056"/>
            <w:tcMar>
              <w:top w:type="dxa" w:w="80"/>
              <w:left w:type="dxa" w:w="80"/>
              <w:bottom w:type="dxa" w:w="80"/>
              <w:right w:type="dxa" w:w="80"/>
            </w:tcMar>
            <w:vAlign w:val="top"/>
          </w:tcPr>
          <w:p>
            <w:pPr>
              <w:pStyle w:val="Body"/>
            </w:pPr>
            <w:r>
              <w:rPr>
                <w:rFonts w:ascii="Helvetica Neue" w:hAnsi="Helvetica Neue"/>
                <w:b w:val="1"/>
                <w:bCs w:val="1"/>
                <w:rtl w:val="0"/>
              </w:rPr>
              <w:t>Creativity</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056"/>
            <w:tcMar>
              <w:top w:type="dxa" w:w="80"/>
              <w:left w:type="dxa" w:w="80"/>
              <w:bottom w:type="dxa" w:w="80"/>
              <w:right w:type="dxa" w:w="80"/>
            </w:tcMar>
            <w:vAlign w:val="top"/>
          </w:tcPr>
          <w:p>
            <w:pPr>
              <w:pStyle w:val="Body"/>
              <w:rPr>
                <w:b w:val="1"/>
                <w:bCs w:val="1"/>
              </w:rPr>
            </w:pPr>
            <w:r>
              <w:rPr>
                <w:b w:val="1"/>
                <w:bCs w:val="1"/>
                <w:rtl w:val="0"/>
                <w:lang w:val="en-US"/>
              </w:rPr>
              <w:t>Bo writes Maxamiliano a letter because he realises he is a good writer</w:t>
            </w:r>
          </w:p>
          <w:p>
            <w:pPr>
              <w:pStyle w:val="Body"/>
              <w:rPr>
                <w:b w:val="0"/>
                <w:bCs w:val="0"/>
              </w:rPr>
            </w:pPr>
            <w:r>
              <w:rPr>
                <w:b w:val="0"/>
                <w:bCs w:val="0"/>
                <w:rtl w:val="0"/>
                <w:lang w:val="en-US"/>
              </w:rPr>
              <w:t xml:space="preserve">How do you let your creative juices flow ? In what unique way </w:t>
            </w:r>
            <w:r>
              <w:rPr>
                <w:b w:val="0"/>
                <w:bCs w:val="0"/>
                <w:rtl w:val="0"/>
                <w:lang w:val="en-US"/>
              </w:rPr>
              <w:t>…</w:t>
            </w:r>
          </w:p>
          <w:p>
            <w:pPr>
              <w:pStyle w:val="Body"/>
            </w:pPr>
            <w:r>
              <w:rPr>
                <w:b w:val="0"/>
                <w:bCs w:val="0"/>
                <w:rtl w:val="0"/>
                <w:lang w:val="en-US"/>
              </w:rPr>
              <w:t>Painting, drawing, writing, singing, dancing, climbing , playing sport</w:t>
            </w:r>
          </w:p>
        </w:tc>
      </w:tr>
      <w:tr>
        <w:tblPrEx>
          <w:shd w:val="clear" w:color="auto" w:fill="auto"/>
        </w:tblPrEx>
        <w:trPr>
          <w:trHeight w:val="72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68c"/>
            <w:tcMar>
              <w:top w:type="dxa" w:w="80"/>
              <w:left w:type="dxa" w:w="80"/>
              <w:bottom w:type="dxa" w:w="80"/>
              <w:right w:type="dxa" w:w="80"/>
            </w:tcMar>
            <w:vAlign w:val="top"/>
          </w:tcPr>
          <w:p>
            <w:pPr>
              <w:pStyle w:val="Body"/>
            </w:pPr>
            <w:r>
              <w:rPr>
                <w:rFonts w:ascii="Helvetica Neue" w:hAnsi="Helvetica Neue"/>
                <w:b w:val="1"/>
                <w:bCs w:val="1"/>
                <w:rtl w:val="0"/>
              </w:rPr>
              <w:t>Forgiveness</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68c"/>
            <w:tcMar>
              <w:top w:type="dxa" w:w="80"/>
              <w:left w:type="dxa" w:w="80"/>
              <w:bottom w:type="dxa" w:w="80"/>
              <w:right w:type="dxa" w:w="80"/>
            </w:tcMar>
            <w:vAlign w:val="top"/>
          </w:tcPr>
          <w:p>
            <w:pPr>
              <w:pStyle w:val="Table Style 2"/>
              <w:rPr>
                <w:b w:val="1"/>
                <w:bCs w:val="1"/>
              </w:rPr>
            </w:pPr>
            <w:r>
              <w:rPr>
                <w:b w:val="1"/>
                <w:bCs w:val="1"/>
                <w:rtl w:val="0"/>
                <w:lang w:val="en-US"/>
              </w:rPr>
              <w:t>Who does Bo forgive ?</w:t>
            </w:r>
          </w:p>
          <w:p>
            <w:pPr>
              <w:pStyle w:val="Table Style 2"/>
              <w:bidi w:val="0"/>
            </w:pPr>
            <w:r>
              <w:rPr>
                <w:rtl w:val="0"/>
              </w:rPr>
              <w:t>Why is it important to forgive someone ?</w:t>
            </w:r>
          </w:p>
          <w:p>
            <w:pPr>
              <w:pStyle w:val="Table Style 2"/>
              <w:bidi w:val="0"/>
            </w:pPr>
            <w:r>
              <w:rPr>
                <w:rtl w:val="0"/>
              </w:rPr>
              <w:t>Who can you forgive today ?</w:t>
            </w:r>
          </w:p>
        </w:tc>
      </w:tr>
      <w:tr>
        <w:tblPrEx>
          <w:shd w:val="clear" w:color="auto" w:fill="auto"/>
        </w:tblPrEx>
        <w:trPr>
          <w:trHeight w:val="72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4ca"/>
            <w:tcMar>
              <w:top w:type="dxa" w:w="80"/>
              <w:left w:type="dxa" w:w="80"/>
              <w:bottom w:type="dxa" w:w="80"/>
              <w:right w:type="dxa" w:w="80"/>
            </w:tcMar>
            <w:vAlign w:val="top"/>
          </w:tcPr>
          <w:p>
            <w:pPr>
              <w:pStyle w:val="Body"/>
            </w:pPr>
            <w:r>
              <w:rPr>
                <w:rFonts w:ascii="Helvetica Neue" w:hAnsi="Helvetica Neue"/>
                <w:b w:val="1"/>
                <w:bCs w:val="1"/>
                <w:rtl w:val="0"/>
              </w:rPr>
              <w:t>Friendship</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4ca"/>
            <w:tcMar>
              <w:top w:type="dxa" w:w="80"/>
              <w:left w:type="dxa" w:w="80"/>
              <w:bottom w:type="dxa" w:w="80"/>
              <w:right w:type="dxa" w:w="80"/>
            </w:tcMar>
            <w:vAlign w:val="top"/>
          </w:tcPr>
          <w:p>
            <w:pPr>
              <w:pStyle w:val="Table Style 2"/>
              <w:rPr>
                <w:b w:val="1"/>
                <w:bCs w:val="1"/>
              </w:rPr>
            </w:pPr>
            <w:r>
              <w:rPr>
                <w:b w:val="1"/>
                <w:bCs w:val="1"/>
                <w:rtl w:val="0"/>
                <w:lang w:val="en-US"/>
              </w:rPr>
              <w:t>How is Bo a good friend?</w:t>
            </w:r>
          </w:p>
          <w:p>
            <w:pPr>
              <w:pStyle w:val="Table Style 2"/>
              <w:bidi w:val="0"/>
            </w:pPr>
            <w:r>
              <w:rPr>
                <w:rtl w:val="0"/>
              </w:rPr>
              <w:t>What makes a good friend?</w:t>
            </w:r>
          </w:p>
          <w:p>
            <w:pPr>
              <w:pStyle w:val="Table Style 2"/>
              <w:bidi w:val="0"/>
            </w:pPr>
            <w:r>
              <w:rPr>
                <w:rtl w:val="0"/>
              </w:rPr>
              <w:t>Who are your good friends?</w:t>
            </w:r>
          </w:p>
        </w:tc>
      </w:tr>
      <w:tr>
        <w:tblPrEx>
          <w:shd w:val="clear" w:color="auto" w:fill="auto"/>
        </w:tblPrEx>
        <w:trPr>
          <w:trHeight w:val="72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Helvetica Neue" w:hAnsi="Helvetica Neue"/>
                <w:b w:val="1"/>
                <w:bCs w:val="1"/>
                <w:outline w:val="0"/>
                <w:color w:val="262626"/>
                <w:rtl w:val="0"/>
                <w14:textFill>
                  <w14:solidFill>
                    <w14:srgbClr w14:val="262627"/>
                  </w14:solidFill>
                </w14:textFill>
              </w:rPr>
              <w:t>Identity</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rPr>
                <w:b w:val="1"/>
                <w:bCs w:val="1"/>
              </w:rPr>
            </w:pPr>
            <w:r>
              <w:rPr>
                <w:b w:val="1"/>
                <w:bCs w:val="1"/>
                <w:rtl w:val="0"/>
                <w:lang w:val="en-US"/>
              </w:rPr>
              <w:t xml:space="preserve">Who </w:t>
            </w:r>
            <w:r>
              <w:rPr>
                <w:b w:val="1"/>
                <w:bCs w:val="1"/>
                <w:rtl w:val="0"/>
                <w:lang w:val="en-US"/>
              </w:rPr>
              <w:t>gives</w:t>
            </w:r>
            <w:r>
              <w:rPr>
                <w:b w:val="1"/>
                <w:bCs w:val="1"/>
                <w:rtl w:val="0"/>
                <w:lang w:val="en-US"/>
              </w:rPr>
              <w:t xml:space="preserve"> Bo his name ?</w:t>
            </w:r>
          </w:p>
          <w:p>
            <w:pPr>
              <w:pStyle w:val="Table Style 2"/>
              <w:bidi w:val="0"/>
            </w:pPr>
            <w:r>
              <w:rPr>
                <w:rtl w:val="0"/>
              </w:rPr>
              <w:t>How important is it to have a name?</w:t>
            </w:r>
          </w:p>
          <w:p>
            <w:pPr>
              <w:pStyle w:val="Table Style 2"/>
              <w:bidi w:val="0"/>
            </w:pPr>
            <w:r>
              <w:rPr>
                <w:rtl w:val="0"/>
              </w:rPr>
              <w:t>If you could choose any name what would it be ?</w:t>
            </w:r>
          </w:p>
        </w:tc>
      </w:tr>
      <w:tr>
        <w:tblPrEx>
          <w:shd w:val="clear" w:color="auto" w:fill="auto"/>
        </w:tblPrEx>
        <w:trPr>
          <w:trHeight w:val="72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4fb78"/>
            <w:tcMar>
              <w:top w:type="dxa" w:w="80"/>
              <w:left w:type="dxa" w:w="80"/>
              <w:bottom w:type="dxa" w:w="80"/>
              <w:right w:type="dxa" w:w="80"/>
            </w:tcMar>
            <w:vAlign w:val="top"/>
          </w:tcPr>
          <w:p>
            <w:pPr>
              <w:pStyle w:val="Body"/>
            </w:pPr>
            <w:r>
              <w:rPr>
                <w:rFonts w:ascii="Helvetica Neue" w:hAnsi="Helvetica Neue"/>
                <w:b w:val="1"/>
                <w:bCs w:val="1"/>
                <w:rtl w:val="0"/>
              </w:rPr>
              <w:t>Leadership</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4fb78"/>
            <w:tcMar>
              <w:top w:type="dxa" w:w="80"/>
              <w:left w:type="dxa" w:w="80"/>
              <w:bottom w:type="dxa" w:w="80"/>
              <w:right w:type="dxa" w:w="80"/>
            </w:tcMar>
            <w:vAlign w:val="top"/>
          </w:tcPr>
          <w:p>
            <w:pPr>
              <w:pStyle w:val="Table Style 2"/>
              <w:rPr>
                <w:b w:val="1"/>
                <w:bCs w:val="1"/>
              </w:rPr>
            </w:pPr>
            <w:r>
              <w:rPr>
                <w:b w:val="1"/>
                <w:bCs w:val="1"/>
                <w:rtl w:val="0"/>
                <w:lang w:val="en-US"/>
              </w:rPr>
              <w:t>How is Bo a good leader?</w:t>
            </w:r>
          </w:p>
          <w:p>
            <w:pPr>
              <w:pStyle w:val="Table Style 2"/>
              <w:bidi w:val="0"/>
            </w:pPr>
            <w:r>
              <w:rPr>
                <w:rtl w:val="0"/>
              </w:rPr>
              <w:t>What makes a good leader?</w:t>
            </w:r>
          </w:p>
          <w:p>
            <w:pPr>
              <w:pStyle w:val="Table Style 2"/>
              <w:bidi w:val="0"/>
            </w:pPr>
            <w:r>
              <w:rPr>
                <w:rtl w:val="0"/>
              </w:rPr>
              <w:t>Who do you know that is a good leader?</w:t>
            </w:r>
          </w:p>
        </w:tc>
      </w:tr>
      <w:tr>
        <w:tblPrEx>
          <w:shd w:val="clear" w:color="auto" w:fill="auto"/>
        </w:tblPrEx>
        <w:trPr>
          <w:trHeight w:val="74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abd58"/>
            <w:tcMar>
              <w:top w:type="dxa" w:w="80"/>
              <w:left w:type="dxa" w:w="80"/>
              <w:bottom w:type="dxa" w:w="80"/>
              <w:right w:type="dxa" w:w="80"/>
            </w:tcMar>
            <w:vAlign w:val="top"/>
          </w:tcPr>
          <w:p>
            <w:pPr>
              <w:pStyle w:val="Body"/>
            </w:pPr>
            <w:r>
              <w:rPr>
                <w:rFonts w:ascii="Helvetica Neue" w:hAnsi="Helvetica Neue"/>
                <w:b w:val="1"/>
                <w:bCs w:val="1"/>
                <w:rtl w:val="0"/>
              </w:rPr>
              <w:t>Teamwork</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abd58"/>
            <w:tcMar>
              <w:top w:type="dxa" w:w="80"/>
              <w:left w:type="dxa" w:w="80"/>
              <w:bottom w:type="dxa" w:w="80"/>
              <w:right w:type="dxa" w:w="80"/>
            </w:tcMar>
            <w:vAlign w:val="top"/>
          </w:tcPr>
          <w:p>
            <w:pPr>
              <w:pStyle w:val="Body"/>
              <w:rPr>
                <w:b w:val="1"/>
                <w:bCs w:val="1"/>
              </w:rPr>
            </w:pPr>
            <w:r>
              <w:rPr>
                <w:b w:val="1"/>
                <w:bCs w:val="1"/>
                <w:rtl w:val="0"/>
                <w:lang w:val="en-US"/>
              </w:rPr>
              <w:t>How do Bo and his friends work as a team?</w:t>
            </w:r>
          </w:p>
          <w:p>
            <w:pPr>
              <w:pStyle w:val="Body"/>
              <w:rPr>
                <w:b w:val="0"/>
                <w:bCs w:val="0"/>
              </w:rPr>
            </w:pPr>
            <w:r>
              <w:rPr>
                <w:b w:val="0"/>
                <w:bCs w:val="0"/>
                <w:rtl w:val="0"/>
                <w:lang w:val="en-US"/>
              </w:rPr>
              <w:t>Why is it important to work as a team</w:t>
            </w:r>
          </w:p>
          <w:p>
            <w:pPr>
              <w:pStyle w:val="Body"/>
            </w:pPr>
            <w:r>
              <w:rPr>
                <w:b w:val="0"/>
                <w:bCs w:val="0"/>
                <w:rtl w:val="0"/>
                <w:lang w:val="en-US"/>
              </w:rPr>
              <w:t>How do you work as a member of a team?</w:t>
            </w:r>
          </w:p>
        </w:tc>
      </w:tr>
      <w:tr>
        <w:tblPrEx>
          <w:shd w:val="clear" w:color="auto" w:fill="auto"/>
        </w:tblPrEx>
        <w:trPr>
          <w:trHeight w:val="72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0ff"/>
            <w:tcMar>
              <w:top w:type="dxa" w:w="80"/>
              <w:left w:type="dxa" w:w="80"/>
              <w:bottom w:type="dxa" w:w="80"/>
              <w:right w:type="dxa" w:w="80"/>
            </w:tcMar>
            <w:vAlign w:val="top"/>
          </w:tcPr>
          <w:p>
            <w:pPr>
              <w:pStyle w:val="Body"/>
            </w:pPr>
            <w:r>
              <w:rPr>
                <w:rFonts w:ascii="Helvetica Neue" w:hAnsi="Helvetica Neue"/>
                <w:b w:val="1"/>
                <w:bCs w:val="1"/>
                <w:outline w:val="0"/>
                <w:color w:val="262626"/>
                <w:rtl w:val="0"/>
                <w14:textFill>
                  <w14:solidFill>
                    <w14:srgbClr w14:val="262627"/>
                  </w14:solidFill>
                </w14:textFill>
              </w:rPr>
              <w:t>Transformation</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0ff"/>
            <w:tcMar>
              <w:top w:type="dxa" w:w="80"/>
              <w:left w:type="dxa" w:w="80"/>
              <w:bottom w:type="dxa" w:w="80"/>
              <w:right w:type="dxa" w:w="80"/>
            </w:tcMar>
            <w:vAlign w:val="top"/>
          </w:tcPr>
          <w:p>
            <w:pPr>
              <w:pStyle w:val="Table Style 2"/>
              <w:rPr>
                <w:b w:val="1"/>
                <w:bCs w:val="1"/>
                <w:outline w:val="0"/>
                <w:color w:val="262626"/>
                <w14:textFill>
                  <w14:solidFill>
                    <w14:srgbClr w14:val="262627"/>
                  </w14:solidFill>
                </w14:textFill>
              </w:rPr>
            </w:pPr>
            <w:r>
              <w:rPr>
                <w:b w:val="1"/>
                <w:bCs w:val="1"/>
                <w:outline w:val="0"/>
                <w:color w:val="262626"/>
                <w:rtl w:val="0"/>
                <w:lang w:val="en-US"/>
                <w14:textFill>
                  <w14:solidFill>
                    <w14:srgbClr w14:val="262627"/>
                  </w14:solidFill>
                </w14:textFill>
              </w:rPr>
              <w:t>How does Bo change from the beginning of the story to the end?</w:t>
            </w:r>
          </w:p>
          <w:p>
            <w:pPr>
              <w:pStyle w:val="Table Style 2"/>
              <w:rPr>
                <w:outline w:val="0"/>
                <w:color w:val="262626"/>
                <w14:textFill>
                  <w14:solidFill>
                    <w14:srgbClr w14:val="262627"/>
                  </w14:solidFill>
                </w14:textFill>
              </w:rPr>
            </w:pPr>
            <w:r>
              <w:rPr>
                <w:outline w:val="0"/>
                <w:color w:val="262626"/>
                <w:rtl w:val="0"/>
                <w:lang w:val="en-US"/>
                <w14:textFill>
                  <w14:solidFill>
                    <w14:srgbClr w14:val="262627"/>
                  </w14:solidFill>
                </w14:textFill>
              </w:rPr>
              <w:t>How do you change as you grow up ?</w:t>
            </w:r>
          </w:p>
          <w:p>
            <w:pPr>
              <w:pStyle w:val="Table Style 2"/>
            </w:pPr>
            <w:r>
              <w:rPr>
                <w:outline w:val="0"/>
                <w:color w:val="262626"/>
                <w:rtl w:val="0"/>
                <w:lang w:val="en-US"/>
                <w14:textFill>
                  <w14:solidFill>
                    <w14:srgbClr w14:val="262627"/>
                  </w14:solidFill>
                </w14:textFill>
              </w:rPr>
              <w:t>How  are children and adults different ?</w:t>
            </w:r>
          </w:p>
        </w:tc>
      </w:tr>
      <w:tr>
        <w:tblPrEx>
          <w:shd w:val="clear" w:color="auto" w:fill="auto"/>
        </w:tblPrEx>
        <w:trPr>
          <w:trHeight w:val="741" w:hRule="atLeast"/>
        </w:trPr>
        <w:tc>
          <w:tcPr>
            <w:tcW w:type="dxa" w:w="1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0c0c0"/>
            <w:tcMar>
              <w:top w:type="dxa" w:w="80"/>
              <w:left w:type="dxa" w:w="80"/>
              <w:bottom w:type="dxa" w:w="80"/>
              <w:right w:type="dxa" w:w="80"/>
            </w:tcMar>
            <w:vAlign w:val="top"/>
          </w:tcPr>
          <w:p>
            <w:pPr>
              <w:pStyle w:val="Body"/>
            </w:pPr>
            <w:r>
              <w:rPr>
                <w:rFonts w:ascii="Helvetica Neue" w:hAnsi="Helvetica Neue"/>
                <w:b w:val="1"/>
                <w:bCs w:val="1"/>
                <w:rtl w:val="0"/>
              </w:rPr>
              <w:t>Trust</w:t>
            </w:r>
          </w:p>
        </w:tc>
        <w:tc>
          <w:tcPr>
            <w:tcW w:type="dxa" w:w="77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c0c0c0"/>
            <w:tcMar>
              <w:top w:type="dxa" w:w="80"/>
              <w:left w:type="dxa" w:w="80"/>
              <w:bottom w:type="dxa" w:w="80"/>
              <w:right w:type="dxa" w:w="80"/>
            </w:tcMar>
            <w:vAlign w:val="top"/>
          </w:tcPr>
          <w:p>
            <w:pPr>
              <w:pStyle w:val="Body"/>
              <w:rPr>
                <w:b w:val="1"/>
                <w:bCs w:val="1"/>
              </w:rPr>
            </w:pPr>
            <w:r>
              <w:rPr>
                <w:b w:val="1"/>
                <w:bCs w:val="1"/>
                <w:rtl w:val="0"/>
                <w:lang w:val="en-US"/>
              </w:rPr>
              <w:t>How do we know that Bo trusts himself?</w:t>
            </w:r>
          </w:p>
          <w:p>
            <w:pPr>
              <w:pStyle w:val="Body"/>
              <w:rPr>
                <w:b w:val="0"/>
                <w:bCs w:val="0"/>
              </w:rPr>
            </w:pPr>
            <w:r>
              <w:rPr>
                <w:b w:val="0"/>
                <w:bCs w:val="0"/>
                <w:rtl w:val="0"/>
                <w:lang w:val="en-US"/>
              </w:rPr>
              <w:t>Who do you trust?</w:t>
            </w:r>
          </w:p>
          <w:p>
            <w:pPr>
              <w:pStyle w:val="Body"/>
            </w:pPr>
            <w:r>
              <w:rPr>
                <w:b w:val="0"/>
                <w:bCs w:val="0"/>
                <w:rtl w:val="0"/>
                <w:lang w:val="en-US"/>
              </w:rPr>
              <w:t>What can you do to trust yourself more?</w:t>
            </w:r>
          </w:p>
        </w:tc>
      </w:tr>
    </w:tbl>
    <w:p>
      <w:pPr>
        <w:pStyle w:val="Body"/>
        <w:rPr>
          <w:b w:val="0"/>
          <w:bCs w:val="0"/>
        </w:rPr>
      </w:pPr>
    </w:p>
    <w:p>
      <w:pPr>
        <w:pStyle w:val="Body"/>
        <w:rPr>
          <w:b w:val="0"/>
          <w:bCs w:val="0"/>
        </w:rPr>
      </w:pPr>
    </w:p>
    <w:p>
      <w:pPr>
        <w:pStyle w:val="Body"/>
        <w:rPr>
          <w:b w:val="0"/>
          <w:bCs w:val="0"/>
        </w:rPr>
      </w:pPr>
    </w:p>
    <w:p>
      <w:pPr>
        <w:pStyle w:val="Body"/>
        <w:rPr>
          <w:b w:val="0"/>
          <w:bCs w:val="0"/>
        </w:rPr>
      </w:pPr>
    </w:p>
    <w:p>
      <w:pPr>
        <w:pStyle w:val="Body"/>
        <w:rPr>
          <w:b w:val="0"/>
          <w:bCs w:val="0"/>
        </w:rPr>
      </w:pPr>
    </w:p>
    <w:p>
      <w:pPr>
        <w:pStyle w:val="Body"/>
        <w:bidi w:val="0"/>
      </w:pPr>
    </w:p>
    <w:p>
      <w:pPr>
        <w:pStyle w:val="Body"/>
        <w:bidi w:val="0"/>
      </w:pPr>
    </w:p>
    <w:p>
      <w:pPr>
        <w:pStyle w:val="Body"/>
        <w:bidi w:val="0"/>
      </w:pPr>
      <w:r>
        <w:rPr>
          <w:rFonts w:cs="Arial Unicode MS" w:eastAsia="Arial Unicode MS"/>
          <w:rtl w:val="0"/>
          <w:lang w:val="en-US"/>
        </w:rPr>
        <w:t>Bo Zero to Hero isn</w:t>
      </w:r>
      <w:r>
        <w:rPr>
          <w:rFonts w:cs="Arial Unicode MS" w:eastAsia="Arial Unicode MS" w:hint="default"/>
          <w:rtl w:val="0"/>
          <w:lang w:val="en-US"/>
        </w:rPr>
        <w:t>’</w:t>
      </w:r>
      <w:r>
        <w:rPr>
          <w:rFonts w:cs="Arial Unicode MS" w:eastAsia="Arial Unicode MS"/>
          <w:rtl w:val="0"/>
          <w:lang w:val="en-US"/>
        </w:rPr>
        <w:t>t a book to just read once</w:t>
      </w:r>
      <w:r>
        <w:rPr>
          <w:rFonts w:cs="Arial Unicode MS" w:eastAsia="Arial Unicode MS" w:hint="default"/>
          <w:rtl w:val="0"/>
          <w:lang w:val="en-US"/>
        </w:rPr>
        <w:t>…</w:t>
      </w:r>
      <w:r>
        <w:rPr>
          <w:rFonts w:cs="Arial Unicode MS" w:eastAsia="Arial Unicode MS"/>
          <w:rtl w:val="0"/>
          <w:lang w:val="en-US"/>
        </w:rPr>
        <w:t xml:space="preserve">there are multiple messages interwoven between the pages. These themes are understood at different stages of childhood and adulthood. This means that Bo Z2H can be picked up time and time again and something new will stand. </w:t>
      </w:r>
    </w:p>
    <w:p>
      <w:pPr>
        <w:pStyle w:val="Body"/>
        <w:bidi w:val="0"/>
      </w:pPr>
    </w:p>
    <w:p>
      <w:pPr>
        <w:pStyle w:val="Body"/>
        <w:bidi w:val="0"/>
      </w:pPr>
      <w:r>
        <w:rPr>
          <w:rFonts w:cs="Arial Unicode MS" w:eastAsia="Arial Unicode MS"/>
          <w:rtl w:val="0"/>
          <w:lang w:val="en-US"/>
        </w:rPr>
        <w:t>Here are eleven specific themes along with some activities to bring those themes to life.</w:t>
      </w:r>
    </w:p>
    <w:p>
      <w:pPr>
        <w:pStyle w:val="Body"/>
        <w:bidi w:val="0"/>
      </w:pPr>
      <w:r>
        <w:rPr>
          <w:rFonts w:cs="Arial Unicode MS" w:eastAsia="Arial Unicode MS"/>
          <w:rtl w:val="0"/>
          <w:lang w:val="en-US"/>
        </w:rPr>
        <w:t>Have fun.</w:t>
      </w:r>
    </w:p>
    <w:p>
      <w:pPr>
        <w:pStyle w:val="Body"/>
        <w:bidi w:val="0"/>
      </w:pPr>
    </w:p>
    <w:p>
      <w:pPr>
        <w:pStyle w:val="Body"/>
        <w:bidi w:val="0"/>
      </w:pPr>
    </w:p>
    <w:p>
      <w:pPr>
        <w:pStyle w:val="Body"/>
        <w:bidi w:val="0"/>
      </w:pPr>
    </w:p>
    <w:p>
      <w:pPr>
        <w:pStyle w:val="Body"/>
        <w:bidi w:val="0"/>
      </w:pPr>
    </w:p>
    <w:p>
      <w:pPr>
        <w:pStyle w:val="Body"/>
        <w:rPr>
          <w:b w:val="0"/>
          <w:bCs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47"/>
        <w:gridCol w:w="7983"/>
      </w:tblGrid>
      <w:tr>
        <w:tblPrEx>
          <w:shd w:val="clear" w:color="auto" w:fill="bdc0bf"/>
        </w:tblPrEx>
        <w:trPr>
          <w:trHeight w:val="622" w:hRule="atLeast"/>
          <w:tblHeader/>
        </w:trPr>
        <w:tc>
          <w:tcPr>
            <w:tcW w:type="dxa" w:w="1647"/>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1"/>
            </w:pPr>
            <w:r>
              <w:rPr>
                <w:rFonts w:ascii="Helvetica Neue" w:hAnsi="Helvetica Neue"/>
                <w:sz w:val="36"/>
                <w:szCs w:val="36"/>
                <w:rtl w:val="0"/>
              </w:rPr>
              <w:t>Themes</w:t>
            </w:r>
          </w:p>
        </w:tc>
        <w:tc>
          <w:tcPr>
            <w:tcW w:type="dxa" w:w="7983"/>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1"/>
            </w:pPr>
            <w:r>
              <w:rPr>
                <w:rFonts w:ascii="Helvetica Neue" w:hAnsi="Helvetica Neue"/>
                <w:sz w:val="36"/>
                <w:szCs w:val="36"/>
                <w:rtl w:val="0"/>
              </w:rPr>
              <w:t>Activities *</w:t>
            </w:r>
          </w:p>
        </w:tc>
      </w:tr>
      <w:tr>
        <w:tblPrEx>
          <w:shd w:val="clear" w:color="auto" w:fill="auto"/>
        </w:tblPrEx>
        <w:trPr>
          <w:trHeight w:val="485" w:hRule="atLeast"/>
        </w:trPr>
        <w:tc>
          <w:tcPr>
            <w:tcW w:type="dxa" w:w="1647"/>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56c1fe"/>
            <w:tcMar>
              <w:top w:type="dxa" w:w="80"/>
              <w:left w:type="dxa" w:w="80"/>
              <w:bottom w:type="dxa" w:w="80"/>
              <w:right w:type="dxa" w:w="80"/>
            </w:tcMar>
            <w:vAlign w:val="top"/>
          </w:tcPr>
          <w:p>
            <w:pPr>
              <w:pStyle w:val="Table Style 2"/>
            </w:pPr>
            <w:r>
              <w:rPr>
                <w:rFonts w:ascii="Helvetica Neue" w:hAnsi="Helvetica Neue"/>
                <w:b w:val="1"/>
                <w:bCs w:val="1"/>
                <w:rtl w:val="0"/>
              </w:rPr>
              <w:t>Belonging</w:t>
            </w:r>
          </w:p>
        </w:tc>
        <w:tc>
          <w:tcPr>
            <w:tcW w:type="dxa" w:w="7983"/>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56c1f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Draw your family of belonging</w:t>
            </w:r>
          </w:p>
          <w:p>
            <w:pPr>
              <w:pStyle w:val="Table Style 2"/>
              <w:bidi w:val="0"/>
            </w:pPr>
            <w:r>
              <w:rPr>
                <w:rFonts w:ascii="Helvetica Neue" w:cs="Arial Unicode MS" w:hAnsi="Helvetica Neue" w:eastAsia="Arial Unicode MS"/>
                <w:rtl w:val="0"/>
              </w:rPr>
              <w:t>* Draw yourself and your family tree</w:t>
            </w:r>
          </w:p>
        </w:tc>
      </w:tr>
      <w:tr>
        <w:tblPrEx>
          <w:shd w:val="clear" w:color="auto" w:fill="auto"/>
        </w:tblPrEx>
        <w:trPr>
          <w:trHeight w:val="192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2fce9"/>
            <w:tcMar>
              <w:top w:type="dxa" w:w="80"/>
              <w:left w:type="dxa" w:w="80"/>
              <w:bottom w:type="dxa" w:w="80"/>
              <w:right w:type="dxa" w:w="80"/>
            </w:tcMar>
            <w:vAlign w:val="top"/>
          </w:tcPr>
          <w:p>
            <w:pPr>
              <w:pStyle w:val="Table Style 2"/>
            </w:pPr>
            <w:r>
              <w:rPr>
                <w:rFonts w:ascii="Helvetica Neue" w:hAnsi="Helvetica Neue"/>
                <w:b w:val="1"/>
                <w:bCs w:val="1"/>
                <w:rtl w:val="0"/>
              </w:rPr>
              <w:t>Confidence</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2fce9"/>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What would you like to be confident doing ?</w:t>
            </w:r>
          </w:p>
          <w:p>
            <w:pPr>
              <w:pStyle w:val="Table Style 2"/>
              <w:bidi w:val="0"/>
            </w:pPr>
            <w:r>
              <w:rPr>
                <w:rFonts w:ascii="Helvetica Neue" w:cs="Arial Unicode MS" w:hAnsi="Helvetica Neue" w:eastAsia="Arial Unicode MS"/>
                <w:rtl w:val="0"/>
              </w:rPr>
              <w:t>Confidence comes with practising something.  You could :</w:t>
            </w:r>
          </w:p>
          <w:p>
            <w:pPr>
              <w:pStyle w:val="Table Style 2"/>
              <w:bidi w:val="0"/>
            </w:pPr>
            <w:r>
              <w:rPr>
                <w:rFonts w:ascii="Helvetica Neue" w:cs="Arial Unicode MS" w:hAnsi="Helvetica Neue" w:eastAsia="Arial Unicode MS"/>
                <w:rtl w:val="0"/>
              </w:rPr>
              <w:t>* Learn a magic trick and practice it over and over and show it to your friends or family</w:t>
            </w:r>
          </w:p>
          <w:p>
            <w:pPr>
              <w:pStyle w:val="Table Style 2"/>
              <w:bidi w:val="0"/>
            </w:pPr>
            <w:r>
              <w:rPr>
                <w:rFonts w:ascii="Helvetica Neue" w:cs="Arial Unicode MS" w:hAnsi="Helvetica Neue" w:eastAsia="Arial Unicode MS"/>
                <w:rtl w:val="0"/>
              </w:rPr>
              <w:t>* Learn a football skill (like kicky ups) practice it and then show your friends</w:t>
            </w:r>
          </w:p>
          <w:p>
            <w:pPr>
              <w:pStyle w:val="Table Style 2"/>
              <w:bidi w:val="0"/>
            </w:pPr>
            <w:r>
              <w:rPr>
                <w:rFonts w:ascii="Helvetica Neue" w:cs="Arial Unicode MS" w:hAnsi="Helvetica Neue" w:eastAsia="Arial Unicode MS"/>
                <w:rtl w:val="0"/>
              </w:rPr>
              <w:t>* Learn to knit and knit a scarf for a friend.</w:t>
            </w:r>
          </w:p>
          <w:p>
            <w:pPr>
              <w:pStyle w:val="Table Style 2"/>
              <w:bidi w:val="0"/>
            </w:pPr>
            <w:r>
              <w:rPr>
                <w:rFonts w:ascii="Helvetica Neue" w:cs="Arial Unicode MS" w:hAnsi="Helvetica Neue" w:eastAsia="Arial Unicode MS"/>
                <w:rtl w:val="0"/>
              </w:rPr>
              <w:t>* Learn to ride a bike , practice it and go on a bike ride with an adult</w:t>
            </w:r>
          </w:p>
          <w:p>
            <w:pPr>
              <w:pStyle w:val="Table Style 2"/>
              <w:bidi w:val="0"/>
            </w:pPr>
            <w:r>
              <w:rPr>
                <w:rFonts w:ascii="Helvetica Neue" w:cs="Arial Unicode MS" w:hAnsi="Helvetica Neue" w:eastAsia="Arial Unicode MS"/>
                <w:rtl w:val="0"/>
              </w:rPr>
              <w:t>* Write a story or a poem and read it aloud to your family or friends</w:t>
            </w:r>
          </w:p>
          <w:p>
            <w:pPr>
              <w:pStyle w:val="Table Style 2"/>
              <w:bidi w:val="0"/>
            </w:pPr>
          </w:p>
        </w:tc>
      </w:tr>
      <w:tr>
        <w:tblPrEx>
          <w:shd w:val="clear" w:color="auto" w:fill="auto"/>
        </w:tblPrEx>
        <w:trPr>
          <w:trHeight w:val="240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8f94e"/>
            <w:tcMar>
              <w:top w:type="dxa" w:w="80"/>
              <w:left w:type="dxa" w:w="80"/>
              <w:bottom w:type="dxa" w:w="80"/>
              <w:right w:type="dxa" w:w="80"/>
            </w:tcMar>
            <w:vAlign w:val="top"/>
          </w:tcPr>
          <w:p>
            <w:pPr>
              <w:pStyle w:val="Table Style 2"/>
            </w:pPr>
            <w:r>
              <w:rPr>
                <w:rFonts w:ascii="Helvetica Neue" w:hAnsi="Helvetica Neue"/>
                <w:b w:val="1"/>
                <w:bCs w:val="1"/>
                <w:rtl w:val="0"/>
              </w:rPr>
              <w:t>Courage</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88f94e"/>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We all have bucket loads of courage inside us, but we don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t realise it until we test ourselves: What are you afraid of doing ? </w:t>
            </w:r>
          </w:p>
          <w:p>
            <w:pPr>
              <w:pStyle w:val="Table Style 2"/>
              <w:bidi w:val="0"/>
            </w:pPr>
            <w:r>
              <w:rPr>
                <w:rFonts w:ascii="Helvetica Neue" w:cs="Arial Unicode MS" w:hAnsi="Helvetica Neue" w:eastAsia="Arial Unicode MS"/>
                <w:rtl w:val="0"/>
              </w:rPr>
              <w:t>* Ask an adult to take you to a new place you haven</w:t>
            </w:r>
            <w:r>
              <w:rPr>
                <w:rFonts w:ascii="Helvetica Neue" w:cs="Arial Unicode MS" w:hAnsi="Helvetica Neue" w:eastAsia="Arial Unicode MS" w:hint="default"/>
                <w:rtl w:val="0"/>
              </w:rPr>
              <w:t>’</w:t>
            </w:r>
            <w:r>
              <w:rPr>
                <w:rFonts w:ascii="Helvetica Neue" w:cs="Arial Unicode MS" w:hAnsi="Helvetica Neue" w:eastAsia="Arial Unicode MS"/>
                <w:rtl w:val="0"/>
              </w:rPr>
              <w:t>t been before (a museum, a restaurant, a playground, an activity centre) This will get you out of your safe comfort zone so you can explore new environments.</w:t>
            </w:r>
          </w:p>
          <w:p>
            <w:pPr>
              <w:pStyle w:val="Table Style 2"/>
              <w:bidi w:val="0"/>
            </w:pPr>
            <w:r>
              <w:rPr>
                <w:rFonts w:ascii="Helvetica Neue" w:cs="Arial Unicode MS" w:hAnsi="Helvetica Neue" w:eastAsia="Arial Unicode MS"/>
                <w:rtl w:val="0"/>
              </w:rPr>
              <w:t xml:space="preserve">* Volunteer to read aloud in your classroom or assembly.  </w:t>
            </w:r>
          </w:p>
          <w:p>
            <w:pPr>
              <w:pStyle w:val="Table Style 2"/>
              <w:bidi w:val="0"/>
            </w:pPr>
            <w:r>
              <w:rPr>
                <w:rFonts w:ascii="Helvetica Neue" w:cs="Arial Unicode MS" w:hAnsi="Helvetica Neue" w:eastAsia="Arial Unicode MS"/>
                <w:rtl w:val="0"/>
              </w:rPr>
              <w:t xml:space="preserve">* Make your own Courage Jar.  Get an empty clean jar and label it </w:t>
            </w:r>
            <w:r>
              <w:rPr>
                <w:rFonts w:ascii="Helvetica Neue" w:cs="Arial Unicode MS" w:hAnsi="Helvetica Neue" w:eastAsia="Arial Unicode MS" w:hint="default"/>
                <w:rtl w:val="0"/>
              </w:rPr>
              <w:t>“</w:t>
            </w:r>
            <w:r>
              <w:rPr>
                <w:rFonts w:ascii="Helvetica Neue" w:cs="Arial Unicode MS" w:hAnsi="Helvetica Neue" w:eastAsia="Arial Unicode MS"/>
                <w:rtl w:val="0"/>
              </w:rPr>
              <w:t>my COURAGE Jar</w:t>
            </w:r>
            <w:r>
              <w:rPr>
                <w:rFonts w:ascii="Helvetica Neue" w:cs="Arial Unicode MS" w:hAnsi="Helvetica Neue" w:eastAsia="Arial Unicode MS" w:hint="default"/>
                <w:rtl w:val="0"/>
              </w:rPr>
              <w:t xml:space="preserve">” </w:t>
            </w:r>
            <w:r>
              <w:rPr>
                <w:rFonts w:ascii="Helvetica Neue" w:cs="Arial Unicode MS" w:hAnsi="Helvetica Neue" w:eastAsia="Arial Unicode MS"/>
                <w:rtl w:val="0"/>
              </w:rPr>
              <w:t xml:space="preserve">Each time you do something brave or courageous write or draw it on a piece of paper and put it in your courage jar.  Whenever you feel like you need a bravery booster, open the jar and see how brave you really are. </w:t>
            </w:r>
          </w:p>
        </w:tc>
      </w:tr>
      <w:tr>
        <w:tblPrEx>
          <w:shd w:val="clear" w:color="auto" w:fill="auto"/>
        </w:tblPrEx>
        <w:trPr>
          <w:trHeight w:val="168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056"/>
            <w:tcMar>
              <w:top w:type="dxa" w:w="80"/>
              <w:left w:type="dxa" w:w="80"/>
              <w:bottom w:type="dxa" w:w="80"/>
              <w:right w:type="dxa" w:w="80"/>
            </w:tcMar>
            <w:vAlign w:val="top"/>
          </w:tcPr>
          <w:p>
            <w:pPr>
              <w:pStyle w:val="Table Style 2"/>
            </w:pPr>
            <w:r>
              <w:rPr>
                <w:rFonts w:ascii="Helvetica Neue" w:hAnsi="Helvetica Neue"/>
                <w:b w:val="1"/>
                <w:bCs w:val="1"/>
                <w:rtl w:val="0"/>
              </w:rPr>
              <w:t>Creativity</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056"/>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A group of butterflies is called a kaleidoscope, a flutter, a swarm, a shimmer, a rainbow.  </w:t>
            </w:r>
          </w:p>
          <w:p>
            <w:pPr>
              <w:pStyle w:val="Table Style 2"/>
              <w:bidi w:val="0"/>
            </w:pPr>
            <w:r>
              <w:rPr>
                <w:rFonts w:ascii="Helvetica Neue" w:cs="Arial Unicode MS" w:hAnsi="Helvetica Neue" w:eastAsia="Arial Unicode MS"/>
                <w:rtl w:val="0"/>
              </w:rPr>
              <w:t>* Get a big piece of paper and fill the page with butterflies of all shapes and sizes.</w:t>
            </w:r>
          </w:p>
          <w:p>
            <w:pPr>
              <w:pStyle w:val="Table Style 2"/>
              <w:bidi w:val="0"/>
            </w:pPr>
            <w:r>
              <w:rPr>
                <w:rFonts w:ascii="Helvetica Neue" w:cs="Arial Unicode MS" w:hAnsi="Helvetica Neue" w:eastAsia="Arial Unicode MS"/>
                <w:rtl w:val="0"/>
              </w:rPr>
              <w:t xml:space="preserve">* Fold a piece of paper in half and draw one wing against the fold.  Cut out the wing (but do not cut the fold!).  There you have your own butterfly. Butterfly wings are usually symmetrical (the same on each side) so colour each one the same. </w:t>
            </w:r>
          </w:p>
          <w:p>
            <w:pPr>
              <w:pStyle w:val="Table Style 2"/>
              <w:bidi w:val="0"/>
            </w:pPr>
            <w:r>
              <w:rPr>
                <w:rFonts w:ascii="Helvetica Neue" w:cs="Arial Unicode MS" w:hAnsi="Helvetica Neue" w:eastAsia="Arial Unicode MS"/>
                <w:rtl w:val="0"/>
              </w:rPr>
              <w:t xml:space="preserve">* Put on some music and pretend you are a baby caterpillar who grows up and then dance like a butterfly </w:t>
            </w:r>
          </w:p>
        </w:tc>
      </w:tr>
      <w:tr>
        <w:tblPrEx>
          <w:shd w:val="clear" w:color="auto" w:fill="auto"/>
        </w:tblPrEx>
        <w:trPr>
          <w:trHeight w:val="144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68c"/>
            <w:tcMar>
              <w:top w:type="dxa" w:w="80"/>
              <w:left w:type="dxa" w:w="80"/>
              <w:bottom w:type="dxa" w:w="80"/>
              <w:right w:type="dxa" w:w="80"/>
            </w:tcMar>
            <w:vAlign w:val="top"/>
          </w:tcPr>
          <w:p>
            <w:pPr>
              <w:pStyle w:val="Table Style 2"/>
            </w:pPr>
            <w:r>
              <w:rPr>
                <w:rFonts w:ascii="Helvetica Neue" w:hAnsi="Helvetica Neue"/>
                <w:b w:val="1"/>
                <w:bCs w:val="1"/>
                <w:rtl w:val="0"/>
              </w:rPr>
              <w:t>Forgiveness</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968c"/>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Write a letter, (like Bo does) to someone who you felt did something wrong and tell them that you forgive them.</w:t>
            </w:r>
          </w:p>
          <w:p>
            <w:pPr>
              <w:pStyle w:val="Table Style 2"/>
              <w:bidi w:val="0"/>
            </w:pPr>
            <w:r>
              <w:rPr>
                <w:rFonts w:ascii="Helvetica Neue" w:cs="Arial Unicode MS" w:hAnsi="Helvetica Neue" w:eastAsia="Arial Unicode MS"/>
                <w:rtl w:val="0"/>
              </w:rPr>
              <w:t xml:space="preserve">Mistakes make us all a better person and we learn from them.  </w:t>
            </w:r>
          </w:p>
          <w:p>
            <w:pPr>
              <w:pStyle w:val="Table Style 2"/>
              <w:bidi w:val="0"/>
            </w:pPr>
            <w:r>
              <w:rPr>
                <w:rFonts w:ascii="Helvetica Neue" w:cs="Arial Unicode MS" w:hAnsi="Helvetica Neue" w:eastAsia="Arial Unicode MS"/>
                <w:rtl w:val="0"/>
              </w:rPr>
              <w:t xml:space="preserve">* List some of your mistakes and what you learned from them. When you have finished the list write a line through it and write </w:t>
            </w:r>
            <w:r>
              <w:rPr>
                <w:rFonts w:ascii="Helvetica Neue" w:cs="Arial Unicode MS" w:hAnsi="Helvetica Neue" w:eastAsia="Arial Unicode MS" w:hint="default"/>
                <w:rtl w:val="0"/>
              </w:rPr>
              <w:t>“</w:t>
            </w:r>
            <w:r>
              <w:rPr>
                <w:rFonts w:ascii="Helvetica Neue" w:cs="Arial Unicode MS" w:hAnsi="Helvetica Neue" w:eastAsia="Arial Unicode MS"/>
                <w:rtl w:val="0"/>
              </w:rPr>
              <w:t>I did the best I could and now I choose to forgive myself</w:t>
            </w:r>
            <w:r>
              <w:rPr>
                <w:rFonts w:ascii="Helvetica Neue" w:cs="Arial Unicode MS" w:hAnsi="Helvetica Neue" w:eastAsia="Arial Unicode MS" w:hint="default"/>
                <w:rtl w:val="0"/>
              </w:rPr>
              <w:t>”</w:t>
            </w:r>
          </w:p>
        </w:tc>
      </w:tr>
      <w:tr>
        <w:tblPrEx>
          <w:shd w:val="clear" w:color="auto" w:fill="auto"/>
        </w:tblPrEx>
        <w:trPr>
          <w:trHeight w:val="48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2a1"/>
            <w:tcMar>
              <w:top w:type="dxa" w:w="80"/>
              <w:left w:type="dxa" w:w="80"/>
              <w:bottom w:type="dxa" w:w="80"/>
              <w:right w:type="dxa" w:w="80"/>
            </w:tcMar>
            <w:vAlign w:val="top"/>
          </w:tcPr>
          <w:p>
            <w:pPr>
              <w:pStyle w:val="Table Style 2"/>
            </w:pPr>
            <w:r>
              <w:rPr>
                <w:rFonts w:ascii="Helvetica Neue" w:hAnsi="Helvetica Neue"/>
                <w:b w:val="1"/>
                <w:bCs w:val="1"/>
                <w:rtl w:val="0"/>
              </w:rPr>
              <w:t>Friendship</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2a1"/>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Make a list of all your friends (alphabetical if you know how to do that  )</w:t>
            </w:r>
          </w:p>
          <w:p>
            <w:pPr>
              <w:pStyle w:val="Table Style 2"/>
              <w:bidi w:val="0"/>
            </w:pPr>
            <w:r>
              <w:rPr>
                <w:rFonts w:ascii="Helvetica Neue" w:cs="Arial Unicode MS" w:hAnsi="Helvetica Neue" w:eastAsia="Arial Unicode MS"/>
                <w:rtl w:val="0"/>
              </w:rPr>
              <w:t>* Write to someone and tell them why you think they are such a good friend</w:t>
            </w:r>
          </w:p>
        </w:tc>
      </w:tr>
      <w:tr>
        <w:tblPrEx>
          <w:shd w:val="clear" w:color="auto" w:fill="auto"/>
        </w:tblPrEx>
        <w:trPr>
          <w:trHeight w:val="72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Helvetica Neue" w:hAnsi="Helvetica Neue"/>
                <w:b w:val="1"/>
                <w:bCs w:val="1"/>
                <w:rtl w:val="0"/>
              </w:rPr>
              <w:t>Identity</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Draw a portrait of yourself.  </w:t>
            </w:r>
          </w:p>
          <w:p>
            <w:pPr>
              <w:pStyle w:val="Table Style 2"/>
              <w:bidi w:val="0"/>
            </w:pPr>
            <w:r>
              <w:rPr>
                <w:rFonts w:ascii="Helvetica Neue" w:cs="Arial Unicode MS" w:hAnsi="Helvetica Neue" w:eastAsia="Arial Unicode MS"/>
                <w:rtl w:val="0"/>
              </w:rPr>
              <w:t>* List all the ways that you are totally unique and special.</w:t>
            </w:r>
          </w:p>
          <w:p>
            <w:pPr>
              <w:pStyle w:val="Table Style 2"/>
              <w:bidi w:val="0"/>
            </w:pPr>
            <w:r>
              <w:rPr>
                <w:rFonts w:ascii="Helvetica Neue" w:cs="Arial Unicode MS" w:hAnsi="Helvetica Neue" w:eastAsia="Arial Unicode MS"/>
                <w:rtl w:val="0"/>
              </w:rPr>
              <w:t>* Sit opposite someone. Draw what you see</w:t>
            </w:r>
            <w:r>
              <w:rPr>
                <w:rFonts w:ascii="Helvetica Neue" w:cs="Arial Unicode MS" w:hAnsi="Helvetica Neue" w:eastAsia="Arial Unicode MS" w:hint="default"/>
                <w:rtl w:val="0"/>
              </w:rPr>
              <w:t>…</w:t>
            </w:r>
            <w:r>
              <w:rPr>
                <w:rFonts w:ascii="Helvetica Neue" w:cs="Arial Unicode MS" w:hAnsi="Helvetica Neue" w:eastAsia="Arial Unicode MS"/>
                <w:rtl w:val="0"/>
              </w:rPr>
              <w:t>notice the person</w:t>
            </w:r>
            <w:r>
              <w:rPr>
                <w:rFonts w:ascii="Helvetica Neue" w:cs="Arial Unicode MS" w:hAnsi="Helvetica Neue" w:eastAsia="Arial Unicode MS" w:hint="default"/>
                <w:rtl w:val="0"/>
              </w:rPr>
              <w:t>’</w:t>
            </w:r>
            <w:r>
              <w:rPr>
                <w:rFonts w:ascii="Helvetica Neue" w:cs="Arial Unicode MS" w:hAnsi="Helvetica Neue" w:eastAsia="Arial Unicode MS"/>
                <w:rtl w:val="0"/>
              </w:rPr>
              <w:t xml:space="preserve">s unique features. </w:t>
            </w:r>
          </w:p>
        </w:tc>
      </w:tr>
      <w:tr>
        <w:tblPrEx>
          <w:shd w:val="clear" w:color="auto" w:fill="auto"/>
        </w:tblPrEx>
        <w:trPr>
          <w:trHeight w:val="120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4fb78"/>
            <w:tcMar>
              <w:top w:type="dxa" w:w="80"/>
              <w:left w:type="dxa" w:w="80"/>
              <w:bottom w:type="dxa" w:w="80"/>
              <w:right w:type="dxa" w:w="80"/>
            </w:tcMar>
            <w:vAlign w:val="top"/>
          </w:tcPr>
          <w:p>
            <w:pPr>
              <w:pStyle w:val="Table Style 2"/>
            </w:pPr>
            <w:r>
              <w:rPr>
                <w:rFonts w:ascii="Helvetica Neue" w:hAnsi="Helvetica Neue"/>
                <w:b w:val="1"/>
                <w:bCs w:val="1"/>
                <w:rtl w:val="0"/>
              </w:rPr>
              <w:t>Leadership</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4fb78"/>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Write an escape adventure story with you as the Hero (leader) who escapes from somewhere dangerous (for example a haunted castle, an enchanted forest, an alien planet ). Choose an ally (an animal, mythical creature or person) and an enemy .  </w:t>
            </w:r>
          </w:p>
          <w:p>
            <w:pPr>
              <w:pStyle w:val="Table Style 2"/>
              <w:bidi w:val="0"/>
            </w:pPr>
            <w:r>
              <w:rPr>
                <w:rFonts w:ascii="Helvetica Neue" w:cs="Arial Unicode MS" w:hAnsi="Helvetica Neue" w:eastAsia="Arial Unicode MS"/>
                <w:rtl w:val="0"/>
              </w:rPr>
              <w:t>Choose a lesson that your hero learned by the end of the story</w:t>
            </w:r>
          </w:p>
        </w:tc>
      </w:tr>
      <w:tr>
        <w:tblPrEx>
          <w:shd w:val="clear" w:color="auto" w:fill="auto"/>
        </w:tblPrEx>
        <w:trPr>
          <w:trHeight w:val="48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3af5e"/>
            <w:tcMar>
              <w:top w:type="dxa" w:w="80"/>
              <w:left w:type="dxa" w:w="80"/>
              <w:bottom w:type="dxa" w:w="80"/>
              <w:right w:type="dxa" w:w="80"/>
            </w:tcMar>
            <w:vAlign w:val="top"/>
          </w:tcPr>
          <w:p>
            <w:pPr>
              <w:pStyle w:val="Table Style 2"/>
            </w:pPr>
            <w:r>
              <w:rPr>
                <w:rFonts w:ascii="Helvetica Neue" w:hAnsi="Helvetica Neue"/>
                <w:b w:val="1"/>
                <w:bCs w:val="1"/>
                <w:outline w:val="0"/>
                <w:color w:val="262626"/>
                <w:rtl w:val="0"/>
                <w14:textFill>
                  <w14:solidFill>
                    <w14:srgbClr w14:val="262627"/>
                  </w14:solidFill>
                </w14:textFill>
              </w:rPr>
              <w:t>Teamwork</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3af5e"/>
            <w:tcMar>
              <w:top w:type="dxa" w:w="80"/>
              <w:left w:type="dxa" w:w="80"/>
              <w:bottom w:type="dxa" w:w="80"/>
              <w:right w:type="dxa" w:w="80"/>
            </w:tcMar>
            <w:vAlign w:val="top"/>
          </w:tcPr>
          <w:p>
            <w:pPr>
              <w:pStyle w:val="Table Style 2"/>
            </w:pPr>
            <w:r>
              <w:rPr>
                <w:rFonts w:ascii="Helvetica Neue" w:hAnsi="Helvetica Neue"/>
                <w:outline w:val="0"/>
                <w:color w:val="262626"/>
                <w:rtl w:val="0"/>
                <w14:textFill>
                  <w14:solidFill>
                    <w14:srgbClr w14:val="262627"/>
                  </w14:solidFill>
                </w14:textFill>
              </w:rPr>
              <w:t xml:space="preserve">*In groups of two or more , build a tower with marshmallows and spaghetti. </w:t>
            </w:r>
          </w:p>
          <w:p>
            <w:pPr>
              <w:pStyle w:val="Table Style 2"/>
            </w:pPr>
            <w:r>
              <w:rPr>
                <w:rFonts w:ascii="Helvetica Neue" w:hAnsi="Helvetica Neue"/>
                <w:outline w:val="0"/>
                <w:color w:val="262626"/>
                <w:rtl w:val="0"/>
                <w14:textFill>
                  <w14:solidFill>
                    <w14:srgbClr w14:val="262627"/>
                  </w14:solidFill>
                </w14:textFill>
              </w:rPr>
              <w:t>Set the timer for 10 or 15 minutes.  See who works as a team to build the tallest tower!</w:t>
            </w:r>
          </w:p>
        </w:tc>
      </w:tr>
      <w:tr>
        <w:tblPrEx>
          <w:shd w:val="clear" w:color="auto" w:fill="auto"/>
        </w:tblPrEx>
        <w:trPr>
          <w:trHeight w:val="72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0ff"/>
            <w:tcMar>
              <w:top w:type="dxa" w:w="80"/>
              <w:left w:type="dxa" w:w="80"/>
              <w:bottom w:type="dxa" w:w="80"/>
              <w:right w:type="dxa" w:w="80"/>
            </w:tcMar>
            <w:vAlign w:val="top"/>
          </w:tcPr>
          <w:p>
            <w:pPr>
              <w:pStyle w:val="Table Style 2"/>
            </w:pPr>
            <w:r>
              <w:rPr>
                <w:rFonts w:ascii="Helvetica Neue" w:hAnsi="Helvetica Neue"/>
                <w:b w:val="1"/>
                <w:bCs w:val="1"/>
                <w:rtl w:val="0"/>
              </w:rPr>
              <w:t>Transformation</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40ff"/>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Draw the lifecycle of a butterfly and the changes (metamorphosis) that happen as it grows from a grub to caterpillar to butterfly.</w:t>
            </w:r>
          </w:p>
          <w:p>
            <w:pPr>
              <w:pStyle w:val="Table Style 2"/>
              <w:bidi w:val="0"/>
            </w:pPr>
            <w:r>
              <w:rPr>
                <w:rFonts w:ascii="Helvetica Neue" w:cs="Arial Unicode MS" w:hAnsi="Helvetica Neue" w:eastAsia="Arial Unicode MS"/>
                <w:rtl w:val="0"/>
              </w:rPr>
              <w:t xml:space="preserve">* Draw the life cycle of a frog as it changes from frog spawn to tadpole to frog. </w:t>
            </w:r>
          </w:p>
        </w:tc>
      </w:tr>
      <w:tr>
        <w:tblPrEx>
          <w:shd w:val="clear" w:color="auto" w:fill="auto"/>
        </w:tblPrEx>
        <w:trPr>
          <w:trHeight w:val="721" w:hRule="atLeast"/>
        </w:trPr>
        <w:tc>
          <w:tcPr>
            <w:tcW w:type="dxa" w:w="16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5d5d5"/>
            <w:tcMar>
              <w:top w:type="dxa" w:w="80"/>
              <w:left w:type="dxa" w:w="80"/>
              <w:bottom w:type="dxa" w:w="80"/>
              <w:right w:type="dxa" w:w="80"/>
            </w:tcMar>
            <w:vAlign w:val="top"/>
          </w:tcPr>
          <w:p>
            <w:pPr>
              <w:pStyle w:val="Table Style 2"/>
            </w:pPr>
            <w:r>
              <w:rPr>
                <w:rFonts w:ascii="Helvetica Neue" w:hAnsi="Helvetica Neue"/>
                <w:b w:val="1"/>
                <w:bCs w:val="1"/>
                <w:rtl w:val="0"/>
              </w:rPr>
              <w:t>Trust</w:t>
            </w:r>
          </w:p>
        </w:tc>
        <w:tc>
          <w:tcPr>
            <w:tcW w:type="dxa" w:w="79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d5d5d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 xml:space="preserve">* Pair work: sit opposite someone, set the timer and stare into their left eye for a minute. It may feel uncomfortable to begin with, but after a while it becomes easier to connect with your partner. </w:t>
            </w:r>
          </w:p>
        </w:tc>
      </w:tr>
    </w:tbl>
    <w:p>
      <w:pPr>
        <w:pStyle w:val="Body"/>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b w:val="1"/>
        <w:bCs w:val="1"/>
        <w:rtl w:val="0"/>
        <w:lang w:val="en-US"/>
      </w:rPr>
      <w:t>Resource for readers, parents and teachers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